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44AF52DC" w:rsidR="000366F5" w:rsidRPr="001C38C0" w:rsidRDefault="008A48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A48D1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E32E37" w:rsidRPr="00E32E37">
              <w:rPr>
                <w:rFonts w:ascii="Calibri" w:hAnsi="Calibri"/>
                <w:sz w:val="22"/>
                <w:lang w:bidi="en-US"/>
              </w:rPr>
              <w:t>B</w:t>
            </w:r>
            <w:r w:rsidR="00E76925">
              <w:rPr>
                <w:rFonts w:ascii="Calibri" w:hAnsi="Calibri"/>
                <w:sz w:val="22"/>
                <w:lang w:bidi="en-US"/>
              </w:rPr>
              <w:t>7</w:t>
            </w:r>
            <w:r w:rsidR="00E32E37" w:rsidRPr="00E32E37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E76925" w:rsidRPr="00E76925">
              <w:rPr>
                <w:rFonts w:ascii="Calibri" w:hAnsi="Calibri"/>
                <w:sz w:val="22"/>
                <w:lang w:bidi="en-US"/>
              </w:rPr>
              <w:t>Kutnohorsko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3484" w14:textId="77777777" w:rsidR="00E77BEB" w:rsidRDefault="00E77BEB" w:rsidP="00161B4F">
      <w:r>
        <w:separator/>
      </w:r>
    </w:p>
  </w:endnote>
  <w:endnote w:type="continuationSeparator" w:id="0">
    <w:p w14:paraId="425109A6" w14:textId="77777777" w:rsidR="00E77BEB" w:rsidRDefault="00E77BE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4BE4A" w14:textId="77777777" w:rsidR="00E77BEB" w:rsidRDefault="00E77BEB" w:rsidP="00161B4F">
      <w:r>
        <w:separator/>
      </w:r>
    </w:p>
  </w:footnote>
  <w:footnote w:type="continuationSeparator" w:id="0">
    <w:p w14:paraId="356DFD92" w14:textId="77777777" w:rsidR="00E77BEB" w:rsidRDefault="00E77BE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A424B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32E37"/>
    <w:rsid w:val="00E41CAA"/>
    <w:rsid w:val="00E46AE5"/>
    <w:rsid w:val="00E554FE"/>
    <w:rsid w:val="00E62F47"/>
    <w:rsid w:val="00E71CC1"/>
    <w:rsid w:val="00E76925"/>
    <w:rsid w:val="00E7754C"/>
    <w:rsid w:val="00E77BEB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2022-09-19T07:14:00Z</dcterms:modified>
</cp:coreProperties>
</file>